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№5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«Детский сад общеразвивающего вида № 14 «Ромашка» с приоритетным осуществлением физического направления развития воспитанников» города Невинномысска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Регион: Ставропольский край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 xml:space="preserve">Адрес: 357114, Ставропольский край, город Невинномысск, </w:t>
            </w:r>
            <w:proofErr w:type="spellStart"/>
            <w:r w:rsidRPr="008B6FBB">
              <w:rPr>
                <w:rFonts w:ascii="Times New Roman" w:eastAsia="Calibri" w:hAnsi="Times New Roman" w:cs="Times New Roman"/>
                <w:color w:val="000000"/>
              </w:rPr>
              <w:t>ул.Шевченко</w:t>
            </w:r>
            <w:proofErr w:type="spellEnd"/>
            <w:r w:rsidRPr="008B6FBB">
              <w:rPr>
                <w:rFonts w:ascii="Times New Roman" w:eastAsia="Calibri" w:hAnsi="Times New Roman" w:cs="Times New Roman"/>
                <w:color w:val="000000"/>
              </w:rPr>
              <w:t>, 4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Ф.И.О. руководителя: Воскобойникова Наталья Николаевна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Контактный телефон: 8(86554) 6-46-38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B6FBB" w:rsidRPr="008B6FBB" w:rsidTr="00F33703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B6FBB" w:rsidRPr="008B6FBB" w:rsidTr="00F33703">
        <w:trPr>
          <w:trHeight w:val="227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8B6FBB" w:rsidRPr="008B6FBB" w:rsidTr="00F33703">
        <w:trPr>
          <w:trHeight w:val="227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лицензии на осуществление образовательной деятельности (с приложениями)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 наличии библиотек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B6FBB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8B6FB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8B6FBB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8B6FB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8B6FBB">
              <w:rPr>
                <w:rFonts w:ascii="Times New Roman" w:eastAsia="Calibri" w:hAnsi="Times New Roman" w:cs="Times New Roman"/>
                <w:color w:val="000000"/>
              </w:rPr>
              <w:t>Рособрнадзора</w:t>
            </w:r>
            <w:proofErr w:type="spellEnd"/>
            <w:r w:rsidRPr="008B6FBB">
              <w:rPr>
                <w:rFonts w:ascii="Times New Roman" w:eastAsia="Calibri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лицензии на осуществление образовательной деятельности (с приложениями)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отчеты об исполнении таких предписаний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 наличии библиотек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 результатам</w:t>
            </w:r>
            <w:proofErr w:type="gramEnd"/>
            <w:r w:rsidRPr="008B6F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8B6FBB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8B6FBB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8B6FBB">
              <w:rPr>
                <w:rFonts w:ascii="Times New Roman" w:eastAsia="Calibri" w:hAnsi="Times New Roman" w:cs="Times New Roman"/>
                <w:color w:val="000000"/>
              </w:rPr>
              <w:t>тифлосурдопереводчика</w:t>
            </w:r>
            <w:proofErr w:type="spellEnd"/>
            <w:r w:rsidRPr="008B6FBB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8B6FBB" w:rsidRPr="008B6FBB" w:rsidTr="00F33703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FBB" w:rsidRPr="008B6FBB" w:rsidRDefault="008B6FBB" w:rsidP="008B6F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6FBB">
              <w:rPr>
                <w:rFonts w:ascii="Times New Roman" w:eastAsia="Calibri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8B6FBB" w:rsidRPr="008B6FBB" w:rsidRDefault="008B6FBB" w:rsidP="008B6F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6FBB" w:rsidRPr="008B6FBB" w:rsidRDefault="008B6FBB" w:rsidP="008B6FBB">
      <w:pPr>
        <w:spacing w:after="0" w:line="240" w:lineRule="auto"/>
        <w:rPr>
          <w:rFonts w:ascii="Times New Roman" w:eastAsia="Calibri" w:hAnsi="Times New Roman" w:cs="Times New Roman"/>
        </w:rPr>
      </w:pPr>
      <w:r w:rsidRPr="008B6FBB">
        <w:rPr>
          <w:rFonts w:ascii="Times New Roman" w:eastAsia="Calibri" w:hAnsi="Times New Roman" w:cs="Times New Roman"/>
        </w:rPr>
        <w:br w:type="page"/>
      </w:r>
    </w:p>
    <w:p w:rsidR="00797395" w:rsidRPr="008B6FBB" w:rsidRDefault="00797395" w:rsidP="008B6FBB">
      <w:bookmarkStart w:id="0" w:name="_GoBack"/>
      <w:bookmarkEnd w:id="0"/>
    </w:p>
    <w:sectPr w:rsidR="00797395" w:rsidRPr="008B6FBB" w:rsidSect="00623B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E0"/>
    <w:rsid w:val="00623BE0"/>
    <w:rsid w:val="00797395"/>
    <w:rsid w:val="008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0D39-6510-43B4-81A4-D167241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Методист №2</cp:lastModifiedBy>
  <cp:revision>2</cp:revision>
  <dcterms:created xsi:type="dcterms:W3CDTF">2021-11-18T16:00:00Z</dcterms:created>
  <dcterms:modified xsi:type="dcterms:W3CDTF">2021-11-18T16:00:00Z</dcterms:modified>
</cp:coreProperties>
</file>